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0E50" w14:textId="77777777" w:rsidR="002231B2" w:rsidRDefault="00B934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12D8A" wp14:editId="2B3CD4E9">
                <wp:simplePos x="0" y="0"/>
                <wp:positionH relativeFrom="column">
                  <wp:posOffset>-107313</wp:posOffset>
                </wp:positionH>
                <wp:positionV relativeFrom="paragraph">
                  <wp:posOffset>235586</wp:posOffset>
                </wp:positionV>
                <wp:extent cx="3017520" cy="2132966"/>
                <wp:effectExtent l="0" t="0" r="11430" b="19684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13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7BDC4A" w14:textId="77777777" w:rsidR="002231B2" w:rsidRDefault="00B934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Elève : Prénom/Nom/Classe</w:t>
                            </w:r>
                          </w:p>
                          <w:p w14:paraId="4BBEAFFD" w14:textId="77777777" w:rsidR="002231B2" w:rsidRDefault="00B934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Année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3F012D8A" id="Rectangle 3" o:spid="_x0000_s1026" style="position:absolute;margin-left:-8.45pt;margin-top:18.55pt;width:237.6pt;height:16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" strokecolor="#70ad47" strokeweight=".35281mm">
                <v:textbox>
                  <w:txbxContent>
                    <w:p w14:paraId="157BDC4A" w14:textId="77777777" w:rsidR="002231B2" w:rsidRDefault="00B934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Elève : Prénom/Nom/Classe</w:t>
                      </w:r>
                    </w:p>
                    <w:p w14:paraId="4BBEAFFD" w14:textId="77777777" w:rsidR="002231B2" w:rsidRDefault="00B934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Année</w:t>
                      </w:r>
                    </w:p>
                  </w:txbxContent>
                </v:textbox>
              </v:rect>
            </w:pict>
          </mc:Fallback>
        </mc:AlternateContent>
      </w:r>
    </w:p>
    <w:p w14:paraId="0E6CE470" w14:textId="77777777" w:rsidR="002231B2" w:rsidRDefault="00B9341A">
      <w:pPr>
        <w:jc w:val="right"/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0B6F3" wp14:editId="17376CFC">
                <wp:simplePos x="0" y="0"/>
                <wp:positionH relativeFrom="column">
                  <wp:posOffset>3443602</wp:posOffset>
                </wp:positionH>
                <wp:positionV relativeFrom="paragraph">
                  <wp:posOffset>14602</wp:posOffset>
                </wp:positionV>
                <wp:extent cx="2691765" cy="2075816"/>
                <wp:effectExtent l="0" t="0" r="13335" b="19684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075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767E67" w14:textId="77777777" w:rsidR="002231B2" w:rsidRDefault="00B93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9306DB" wp14:editId="3C7AFA11">
                                  <wp:extent cx="1635504" cy="1901348"/>
                                  <wp:effectExtent l="0" t="0" r="2796" b="3652"/>
                                  <wp:docPr id="2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504" cy="190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57C0B6F3" id="Rectangle 5" o:spid="_x0000_s1027" style="position:absolute;left:0;text-align:left;margin-left:271.15pt;margin-top:1.15pt;width:211.95pt;height:1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" strokecolor="#2f528f" strokeweight=".35281mm">
                <v:textbox>
                  <w:txbxContent>
                    <w:p w14:paraId="58767E67" w14:textId="77777777" w:rsidR="002231B2" w:rsidRDefault="00B9341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9306DB" wp14:editId="3C7AFA11">
                            <wp:extent cx="1635504" cy="1901348"/>
                            <wp:effectExtent l="0" t="0" r="2796" b="3652"/>
                            <wp:docPr id="2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504" cy="190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2845A35" w14:textId="77777777" w:rsidR="002231B2" w:rsidRDefault="002231B2"/>
    <w:p w14:paraId="2A855B9A" w14:textId="77777777" w:rsidR="002231B2" w:rsidRDefault="002231B2"/>
    <w:p w14:paraId="5917ED33" w14:textId="77777777" w:rsidR="002231B2" w:rsidRDefault="002231B2"/>
    <w:p w14:paraId="05F3AE99" w14:textId="77777777" w:rsidR="002231B2" w:rsidRDefault="002231B2"/>
    <w:p w14:paraId="707DDABA" w14:textId="77777777" w:rsidR="002231B2" w:rsidRDefault="002231B2"/>
    <w:p w14:paraId="273D05C9" w14:textId="77777777" w:rsidR="002231B2" w:rsidRDefault="002231B2"/>
    <w:p w14:paraId="6B13BF5E" w14:textId="77777777" w:rsidR="002231B2" w:rsidRDefault="002231B2"/>
    <w:p w14:paraId="6FA160B2" w14:textId="77777777" w:rsidR="002231B2" w:rsidRDefault="002231B2"/>
    <w:p w14:paraId="1D078E11" w14:textId="77777777" w:rsidR="002231B2" w:rsidRDefault="002231B2"/>
    <w:p w14:paraId="45E1F053" w14:textId="77777777" w:rsidR="002231B2" w:rsidRDefault="00B9341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Classe de Seconde famille de métiers de la relation client</w:t>
      </w:r>
    </w:p>
    <w:p w14:paraId="07CD8B4E" w14:textId="07F11522" w:rsidR="002231B2" w:rsidRDefault="00B9341A">
      <w:pPr>
        <w:jc w:val="center"/>
      </w:pPr>
      <w:r>
        <w:rPr>
          <w:rFonts w:ascii="Tahoma" w:hAnsi="Tahoma" w:cs="Tahoma"/>
          <w:sz w:val="56"/>
          <w:szCs w:val="56"/>
        </w:rPr>
        <w:t>Livret</w:t>
      </w:r>
      <w:r w:rsidRPr="009D09FA">
        <w:rPr>
          <w:rFonts w:ascii="Tahoma" w:hAnsi="Tahoma" w:cs="Tahoma"/>
          <w:sz w:val="56"/>
          <w:szCs w:val="56"/>
        </w:rPr>
        <w:t xml:space="preserve"> </w:t>
      </w:r>
      <w:r w:rsidR="009D09FA">
        <w:rPr>
          <w:rFonts w:ascii="Tahoma" w:hAnsi="Tahoma" w:cs="Tahoma"/>
          <w:sz w:val="56"/>
          <w:szCs w:val="56"/>
        </w:rPr>
        <w:t xml:space="preserve">de suivi </w:t>
      </w:r>
      <w:r w:rsidR="009D09FA" w:rsidRPr="009D09FA">
        <w:rPr>
          <w:rFonts w:ascii="Tahoma" w:hAnsi="Tahoma" w:cs="Tahoma"/>
          <w:sz w:val="56"/>
          <w:szCs w:val="56"/>
        </w:rPr>
        <w:t>Professeur</w:t>
      </w:r>
      <w:r w:rsidRPr="009D09FA"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  <w:noProof/>
          <w:sz w:val="44"/>
          <w:szCs w:val="44"/>
          <w:lang w:eastAsia="fr-FR"/>
        </w:rPr>
        <w:drawing>
          <wp:inline distT="0" distB="0" distL="0" distR="0" wp14:anchorId="445CB7D1" wp14:editId="3404B693">
            <wp:extent cx="598218" cy="518702"/>
            <wp:effectExtent l="0" t="0" r="0" b="0"/>
            <wp:docPr id="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18" cy="518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65D911" w14:textId="71DC8A62" w:rsidR="002231B2" w:rsidRDefault="002266DD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Pour le </w:t>
      </w:r>
      <w:r w:rsidR="00B9341A">
        <w:rPr>
          <w:rFonts w:ascii="Tahoma" w:hAnsi="Tahoma" w:cs="Tahoma"/>
          <w:sz w:val="32"/>
          <w:szCs w:val="32"/>
        </w:rPr>
        <w:t>suivi des Périodes de Formation en Milieu Professionnel (PFMP)</w:t>
      </w:r>
      <w:r w:rsidR="009D09FA">
        <w:rPr>
          <w:rFonts w:ascii="Tahoma" w:hAnsi="Tahoma" w:cs="Tahoma"/>
          <w:sz w:val="32"/>
          <w:szCs w:val="32"/>
        </w:rPr>
        <w:t xml:space="preserve"> et du parcours d’orientation de l’élève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2545680C" w14:textId="77777777" w:rsidR="002231B2" w:rsidRDefault="00B9341A">
      <w:pPr>
        <w:jc w:val="center"/>
      </w:pPr>
      <w:r>
        <w:rPr>
          <w:noProof/>
          <w:lang w:eastAsia="fr-FR"/>
        </w:rPr>
        <w:drawing>
          <wp:inline distT="0" distB="0" distL="0" distR="0" wp14:anchorId="33DD0397" wp14:editId="40DF77B2">
            <wp:extent cx="2447921" cy="2060572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2060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B56C66" w14:textId="77777777"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14:paraId="350C6F4E" w14:textId="77777777" w:rsidR="002231B2" w:rsidRDefault="00B9341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B836" wp14:editId="084AD393">
                <wp:simplePos x="0" y="0"/>
                <wp:positionH relativeFrom="margin">
                  <wp:posOffset>-31117</wp:posOffset>
                </wp:positionH>
                <wp:positionV relativeFrom="paragraph">
                  <wp:posOffset>57150</wp:posOffset>
                </wp:positionV>
                <wp:extent cx="6064886" cy="1935483"/>
                <wp:effectExtent l="0" t="0" r="12064" b="26667"/>
                <wp:wrapNone/>
                <wp:docPr id="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6" cy="19354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87EB172" w14:textId="77777777"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Etablissement scolaire</w:t>
                            </w:r>
                          </w:p>
                          <w:p w14:paraId="4F6A2121" w14:textId="77777777"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Logo/adresse/tél/courriel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57FFB836" id="Rectangle : coins arrondis 1" o:spid="_x0000_s1028" style="position:absolute;left:0;text-align:left;margin-left:-2.45pt;margin-top:4.5pt;width:477.55pt;height:15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64886,1935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" adj="-11796480,,5400" path="m322581,at,,645162,645162,322581,,,322581l,1612903at,1290322,645162,1935484,,1612903,322581,1935484l5742306,1935483at5419725,1290321,6064887,1935483,5742306,1935483,6064887,1612902l6064886,322581at5419724,,6064886,645162,6064886,322581,5742305,l322581,xe" strokecolor="#70ad47" strokeweight=".35281mm">
                <v:stroke joinstyle="miter"/>
                <v:formulas/>
                <v:path arrowok="t" o:connecttype="custom" o:connectlocs="3032443,0;6064886,967742;3032443,1935483;0,967742" o:connectangles="270,0,90,180" textboxrect="94484,94484,5970402,1840999"/>
                <v:textbox>
                  <w:txbxContent>
                    <w:p w14:paraId="187EB172" w14:textId="77777777"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Etablissement scolaire</w:t>
                      </w:r>
                    </w:p>
                    <w:p w14:paraId="4F6A2121" w14:textId="77777777"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Logo/adresse/tél/courriel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16CCB1" w14:textId="77777777"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14:paraId="3AB77579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2B226E43" w14:textId="77777777" w:rsidR="002231B2" w:rsidRDefault="002231B2">
      <w:pPr>
        <w:rPr>
          <w:rFonts w:ascii="Tahoma" w:hAnsi="Tahoma" w:cs="Tahoma"/>
          <w:sz w:val="32"/>
          <w:szCs w:val="32"/>
        </w:rPr>
      </w:pPr>
    </w:p>
    <w:p w14:paraId="3866530F" w14:textId="556C8311" w:rsidR="002231B2" w:rsidRDefault="002231B2" w:rsidP="002266DD">
      <w:pPr>
        <w:rPr>
          <w:rFonts w:ascii="Tahoma" w:hAnsi="Tahoma" w:cs="Tahoma"/>
          <w:sz w:val="32"/>
          <w:szCs w:val="32"/>
        </w:rPr>
      </w:pPr>
    </w:p>
    <w:p w14:paraId="2D328874" w14:textId="63589BE7" w:rsidR="004E3930" w:rsidRDefault="004E3930" w:rsidP="004E3930">
      <w:pPr>
        <w:spacing w:after="0"/>
        <w:ind w:left="360"/>
      </w:pPr>
      <w:r>
        <w:rPr>
          <w:rFonts w:cs="Calibri"/>
          <w:b/>
          <w:bCs/>
          <w:sz w:val="32"/>
          <w:szCs w:val="32"/>
        </w:rPr>
        <w:lastRenderedPageBreak/>
        <w:t>Annexe 1 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Document de suivi en visite de courtoisie</w:t>
      </w:r>
      <w:r w:rsidR="003310DB">
        <w:rPr>
          <w:rFonts w:cs="Calibri"/>
          <w:b/>
          <w:bCs/>
          <w:sz w:val="32"/>
          <w:szCs w:val="32"/>
        </w:rPr>
        <w:t xml:space="preserve"> PFMP1</w:t>
      </w:r>
    </w:p>
    <w:p w14:paraId="06A99C57" w14:textId="77777777" w:rsidR="004E3930" w:rsidRDefault="004E3930" w:rsidP="004E3930">
      <w:pPr>
        <w:spacing w:after="0"/>
        <w:rPr>
          <w:rFonts w:ascii="Tahoma" w:hAnsi="Tahoma" w:cs="Tahoma"/>
          <w:sz w:val="24"/>
          <w:szCs w:val="24"/>
        </w:rPr>
      </w:pPr>
    </w:p>
    <w:p w14:paraId="33DF730C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1E4D6B1A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1B1292D3" w14:textId="77777777" w:rsidR="004E3930" w:rsidRDefault="004E3930" w:rsidP="004E3930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32975BFB" w14:textId="77777777" w:rsidR="004E3930" w:rsidRDefault="004E3930" w:rsidP="004E3930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73B06FEA" w14:textId="77777777" w:rsidR="004E3930" w:rsidRDefault="004E3930" w:rsidP="004E3930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52C26C00" w14:textId="77777777" w:rsidR="004E3930" w:rsidRDefault="004E3930" w:rsidP="004E3930">
      <w:pPr>
        <w:spacing w:after="0"/>
        <w:rPr>
          <w:rFonts w:ascii="Century Gothic" w:hAnsi="Century Gothic"/>
        </w:rPr>
      </w:pPr>
    </w:p>
    <w:p w14:paraId="07B62FEB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7358FDC5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380C5FA2" w14:textId="77777777" w:rsidR="004E3930" w:rsidRDefault="004E3930" w:rsidP="004E3930">
      <w:pPr>
        <w:rPr>
          <w:rFonts w:ascii="Century Gothic" w:hAnsi="Century Gothic"/>
        </w:rPr>
      </w:pPr>
    </w:p>
    <w:p w14:paraId="4DBDA770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7FCD4881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1636E62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5E8E6045" w14:textId="77777777" w:rsidR="004E3930" w:rsidRDefault="004E3930" w:rsidP="004E3930">
      <w:pPr>
        <w:rPr>
          <w:rFonts w:ascii="Century Gothic" w:hAnsi="Century Gothic"/>
          <w:b/>
        </w:rPr>
      </w:pPr>
    </w:p>
    <w:p w14:paraId="17101987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5FB0028B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7E5E78AA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094820BA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2F1C2290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6566C17B" w14:textId="77777777" w:rsidR="004E3930" w:rsidRDefault="004E3930" w:rsidP="004E3930">
      <w:pPr>
        <w:rPr>
          <w:rFonts w:ascii="Century Gothic" w:hAnsi="Century Gothic"/>
          <w:b/>
        </w:rPr>
      </w:pPr>
    </w:p>
    <w:p w14:paraId="32197D5A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16EAAE3B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42ABA51" w14:textId="77777777" w:rsidR="004E3930" w:rsidRDefault="004E3930" w:rsidP="004E39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363A87B3" w14:textId="77777777" w:rsidR="004E3930" w:rsidRDefault="004E3930" w:rsidP="004E3930">
      <w:pPr>
        <w:rPr>
          <w:rFonts w:ascii="Century Gothic" w:hAnsi="Century Gothic"/>
        </w:rPr>
      </w:pPr>
    </w:p>
    <w:p w14:paraId="7E74A26F" w14:textId="77777777" w:rsidR="004E3930" w:rsidRDefault="004E3930" w:rsidP="004E3930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5B88764E" w14:textId="77777777" w:rsidR="004E3930" w:rsidRDefault="004E3930" w:rsidP="004E3930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1D2F8374" w14:textId="77777777" w:rsidR="004E3930" w:rsidRDefault="004E3930" w:rsidP="004E3930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42D2A8F2" w14:textId="77777777" w:rsidR="004E3930" w:rsidRDefault="004E3930" w:rsidP="004E3930">
      <w:pPr>
        <w:pStyle w:val="Paragraphedeliste"/>
        <w:rPr>
          <w:rFonts w:ascii="Century Gothic" w:hAnsi="Century Gothic"/>
        </w:rPr>
      </w:pPr>
    </w:p>
    <w:p w14:paraId="26A82169" w14:textId="29809DB4" w:rsidR="004E3930" w:rsidRDefault="004E3930" w:rsidP="004E3930">
      <w:pPr>
        <w:rPr>
          <w:rFonts w:ascii="Century Gothic" w:hAnsi="Century Gothic"/>
        </w:rPr>
        <w:sectPr w:rsidR="004E393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  <w:r>
        <w:rPr>
          <w:rFonts w:ascii="Century Gothic" w:hAnsi="Century Gothic"/>
        </w:rPr>
        <w:t>Cachet de l’entreprise</w:t>
      </w:r>
    </w:p>
    <w:p w14:paraId="410B5C19" w14:textId="6970357B" w:rsidR="002231B2" w:rsidRDefault="00B9341A" w:rsidP="004E3930">
      <w:pPr>
        <w:spacing w:after="0"/>
      </w:pPr>
      <w:bookmarkStart w:id="0" w:name="_Hlk75084822"/>
      <w:r>
        <w:rPr>
          <w:rFonts w:cs="Calibri"/>
          <w:b/>
          <w:bCs/>
          <w:sz w:val="32"/>
          <w:szCs w:val="32"/>
        </w:rPr>
        <w:lastRenderedPageBreak/>
        <w:t>Annexe 1 </w:t>
      </w:r>
      <w:r w:rsidR="004E3930">
        <w:rPr>
          <w:rFonts w:cs="Calibri"/>
          <w:b/>
          <w:bCs/>
          <w:sz w:val="32"/>
          <w:szCs w:val="32"/>
        </w:rPr>
        <w:t xml:space="preserve">bis </w:t>
      </w:r>
      <w:r>
        <w:rPr>
          <w:rFonts w:cs="Calibri"/>
          <w:b/>
          <w:bCs/>
          <w:sz w:val="32"/>
          <w:szCs w:val="32"/>
        </w:rPr>
        <w:t>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Document de suivi en visite de courtoisie</w:t>
      </w:r>
      <w:r w:rsidR="003310DB">
        <w:rPr>
          <w:rFonts w:cs="Calibri"/>
          <w:b/>
          <w:bCs/>
          <w:sz w:val="32"/>
          <w:szCs w:val="32"/>
        </w:rPr>
        <w:t xml:space="preserve"> PFMP2</w:t>
      </w:r>
    </w:p>
    <w:p w14:paraId="6BD8FEED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EB8ADC0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14:paraId="0DEE8F1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PFMP  du</w:t>
      </w:r>
      <w:proofErr w:type="gramEnd"/>
      <w:r>
        <w:rPr>
          <w:rFonts w:ascii="Century Gothic" w:hAnsi="Century Gothic"/>
          <w:sz w:val="32"/>
          <w:szCs w:val="32"/>
        </w:rPr>
        <w:t xml:space="preserve">               au     </w:t>
      </w:r>
    </w:p>
    <w:p w14:paraId="13F363CF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14:paraId="7B48AD80" w14:textId="77777777" w:rsidR="002231B2" w:rsidRDefault="00B9341A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14:paraId="2E34F545" w14:textId="77777777" w:rsidR="002231B2" w:rsidRDefault="00B9341A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14:paraId="40B235F4" w14:textId="77777777" w:rsidR="002231B2" w:rsidRDefault="002231B2">
      <w:pPr>
        <w:spacing w:after="0"/>
        <w:rPr>
          <w:rFonts w:ascii="Century Gothic" w:hAnsi="Century Gothic"/>
        </w:rPr>
      </w:pPr>
    </w:p>
    <w:p w14:paraId="0FCC9BF9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14:paraId="37885A20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4F66016" w14:textId="77777777" w:rsidR="002231B2" w:rsidRDefault="002231B2">
      <w:pPr>
        <w:rPr>
          <w:rFonts w:ascii="Century Gothic" w:hAnsi="Century Gothic"/>
        </w:rPr>
      </w:pPr>
    </w:p>
    <w:p w14:paraId="7AD0D30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gramStart"/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t xml:space="preserve"> (ponctualité, tenue vestimentaire, intégration dans l’équipe, dynamisme, prise d’initiatives…) :</w:t>
      </w:r>
    </w:p>
    <w:p w14:paraId="383CA5BC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09AEF03F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14:paraId="1743574A" w14:textId="77777777" w:rsidR="002231B2" w:rsidRDefault="002231B2">
      <w:pPr>
        <w:rPr>
          <w:rFonts w:ascii="Century Gothic" w:hAnsi="Century Gothic"/>
          <w:b/>
        </w:rPr>
      </w:pPr>
    </w:p>
    <w:p w14:paraId="0D78606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14:paraId="5E1794A1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49ADC153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14:paraId="29DE6904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46F8C74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66C1B5A" w14:textId="77777777" w:rsidR="002231B2" w:rsidRDefault="002231B2">
      <w:pPr>
        <w:rPr>
          <w:rFonts w:ascii="Century Gothic" w:hAnsi="Century Gothic"/>
          <w:b/>
        </w:rPr>
      </w:pPr>
    </w:p>
    <w:p w14:paraId="0C62240A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14:paraId="2C0D4D08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1550E4A1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14:paraId="5B5FBB38" w14:textId="77777777" w:rsidR="002231B2" w:rsidRDefault="002231B2">
      <w:pPr>
        <w:rPr>
          <w:rFonts w:ascii="Century Gothic" w:hAnsi="Century Gothic"/>
        </w:rPr>
      </w:pPr>
    </w:p>
    <w:p w14:paraId="029E3F2B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14:paraId="0BEA16B6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14:paraId="2E75FF8A" w14:textId="77777777"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14:paraId="7FD91D2C" w14:textId="77777777" w:rsidR="002231B2" w:rsidRDefault="002231B2">
      <w:pPr>
        <w:pStyle w:val="Paragraphedeliste"/>
        <w:rPr>
          <w:rFonts w:ascii="Century Gothic" w:hAnsi="Century Gothic"/>
        </w:rPr>
      </w:pPr>
    </w:p>
    <w:p w14:paraId="47411FF3" w14:textId="77777777" w:rsidR="002231B2" w:rsidRDefault="00B9341A">
      <w:pPr>
        <w:rPr>
          <w:rFonts w:ascii="Century Gothic" w:hAnsi="Century Gothic"/>
        </w:rPr>
        <w:sectPr w:rsidR="002231B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  <w:r>
        <w:rPr>
          <w:rFonts w:ascii="Century Gothic" w:hAnsi="Century Gothic"/>
        </w:rPr>
        <w:t>Cachet de l’entrepris</w:t>
      </w:r>
      <w:r w:rsidR="008C42B5">
        <w:rPr>
          <w:rFonts w:ascii="Century Gothic" w:hAnsi="Century Gothic"/>
        </w:rPr>
        <w:t>e</w:t>
      </w:r>
    </w:p>
    <w:bookmarkEnd w:id="0"/>
    <w:p w14:paraId="2873925B" w14:textId="77777777" w:rsidR="002231B2" w:rsidRDefault="00B9341A"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1FFA0" wp14:editId="4CB85DB6">
                <wp:simplePos x="0" y="0"/>
                <wp:positionH relativeFrom="column">
                  <wp:posOffset>5626102</wp:posOffset>
                </wp:positionH>
                <wp:positionV relativeFrom="paragraph">
                  <wp:posOffset>-328927</wp:posOffset>
                </wp:positionV>
                <wp:extent cx="3504566" cy="834390"/>
                <wp:effectExtent l="19050" t="19050" r="19684" b="41910"/>
                <wp:wrapNone/>
                <wp:docPr id="13" name="Flèche : gau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CFDAEB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901FFA0" id="Flèche : gauche 29" o:spid="_x0000_s1029" style="position:absolute;margin-left:443pt;margin-top:-25.9pt;width:275.95pt;height:6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5DCFDAEB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 xml:space="preserve"> Annexe 2 : Document de suivi des compétences PFMP1</w:t>
      </w:r>
    </w:p>
    <w:bookmarkStart w:id="1" w:name="_Hlk21033447"/>
    <w:p w14:paraId="74C2882B" w14:textId="77777777"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FFEFC" wp14:editId="2D15EAA8">
                <wp:simplePos x="0" y="0"/>
                <wp:positionH relativeFrom="column">
                  <wp:posOffset>371154</wp:posOffset>
                </wp:positionH>
                <wp:positionV relativeFrom="paragraph">
                  <wp:posOffset>119384</wp:posOffset>
                </wp:positionV>
                <wp:extent cx="2257425" cy="342900"/>
                <wp:effectExtent l="0" t="0" r="28575" b="19050"/>
                <wp:wrapNone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64F249B6" w14:textId="77777777" w:rsidR="002231B2" w:rsidRDefault="00B9341A">
                            <w:r>
                              <w:t>Entreprise :</w:t>
                            </w:r>
                          </w:p>
                          <w:p w14:paraId="3E02BE22" w14:textId="77777777"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57EFFEFC" id="Rectangle 26" o:spid="_x0000_s1030" style="position:absolute;margin-left:29.2pt;margin-top:9.4pt;width:177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" strokecolor="#70ad47" strokeweight=".35281mm">
                <v:textbox>
                  <w:txbxContent>
                    <w:p w14:paraId="64F249B6" w14:textId="77777777" w:rsidR="002231B2" w:rsidRDefault="00B9341A">
                      <w:r>
                        <w:t>Entreprise :</w:t>
                      </w:r>
                    </w:p>
                    <w:p w14:paraId="3E02BE22" w14:textId="77777777"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 w14:paraId="02F6F6E0" w14:textId="77777777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D507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4DAE" w14:textId="77777777"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C16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761FB1A2" w14:textId="77777777" w:rsidR="002231B2" w:rsidRDefault="00B9341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E818C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CAEB4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3969516D" w14:textId="77777777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ADCA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03FE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D715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EFC2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C8FB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276B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EEC5F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EAA58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899D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 w14:paraId="798BE179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973B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7F50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C1 - Intégrer la relation client dans un cadre omnicanal</w:t>
            </w:r>
          </w:p>
        </w:tc>
      </w:tr>
      <w:tr w:rsidR="002231B2" w14:paraId="1D9A71A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CEC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75E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730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502F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0C0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6D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C17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148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869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1EB56B6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7C0E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649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21B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D294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13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3E0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ED7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DA84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EA6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77CB73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A776F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A5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5D61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E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A02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B9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79A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A275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4DDC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127C2F9E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E95D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74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BCDC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36A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FC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78D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3E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67A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34CF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45B27352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875B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886D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 w14:paraId="1A9EA32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F3B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C48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AF0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81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42E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9DB8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351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B860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24F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23F1AFB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C57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1A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84D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353A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6A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16C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3A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EEC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616B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76CC1DB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FEB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C7E1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5F1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CEE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D29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E2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7B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D585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727A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0164E66D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F116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8E1D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 w14:paraId="63276FE0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88B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9E6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D24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1C4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917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2D7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00A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D9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039D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437945E2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BD9DC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1C5E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22C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655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93A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329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1B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447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6C89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6F6E89E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B57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38D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B38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0FB9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096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048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92F7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FD2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0288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14:paraId="7EAD0D65" w14:textId="77777777"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 w14:paraId="436DD74C" w14:textId="77777777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D3F3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FFA6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4C23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BA379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1ABE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bookmarkStart w:id="2" w:name="_Hlk21034715"/>
    <w:p w14:paraId="67E94424" w14:textId="77777777"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7F218" wp14:editId="436F4C00">
                <wp:simplePos x="0" y="0"/>
                <wp:positionH relativeFrom="column">
                  <wp:posOffset>5763892</wp:posOffset>
                </wp:positionH>
                <wp:positionV relativeFrom="paragraph">
                  <wp:posOffset>-500377</wp:posOffset>
                </wp:positionV>
                <wp:extent cx="3504566" cy="834390"/>
                <wp:effectExtent l="19050" t="19050" r="19684" b="41910"/>
                <wp:wrapNone/>
                <wp:docPr id="15" name="Flèche : gau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1E6ED81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CD7F218" id="Flèche : gauche 30" o:spid="_x0000_s1031" style="position:absolute;margin-left:453.85pt;margin-top:-39.4pt;width:275.95pt;height:6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11E6ED81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3 : Document de suivi des compétences PFMP2</w:t>
      </w:r>
    </w:p>
    <w:bookmarkEnd w:id="1"/>
    <w:bookmarkEnd w:id="2"/>
    <w:p w14:paraId="7AE8087E" w14:textId="77777777"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C36834" wp14:editId="26816251">
                <wp:simplePos x="0" y="0"/>
                <wp:positionH relativeFrom="column">
                  <wp:posOffset>99056</wp:posOffset>
                </wp:positionH>
                <wp:positionV relativeFrom="paragraph">
                  <wp:posOffset>200655</wp:posOffset>
                </wp:positionV>
                <wp:extent cx="2257425" cy="342900"/>
                <wp:effectExtent l="0" t="0" r="28575" b="19050"/>
                <wp:wrapNone/>
                <wp:docPr id="1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51639B4" w14:textId="77777777" w:rsidR="002231B2" w:rsidRDefault="00B9341A">
                            <w:r>
                              <w:t>Entreprise :</w:t>
                            </w:r>
                          </w:p>
                          <w:p w14:paraId="10B06863" w14:textId="77777777"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FC36834" id="_x0000_s1032" style="position:absolute;margin-left:7.8pt;margin-top:15.8pt;width:177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" strokecolor="#70ad47" strokeweight=".35281mm">
                <v:textbox>
                  <w:txbxContent>
                    <w:p w14:paraId="151639B4" w14:textId="77777777" w:rsidR="002231B2" w:rsidRDefault="00B9341A">
                      <w:r>
                        <w:t>Entreprise :</w:t>
                      </w:r>
                    </w:p>
                    <w:p w14:paraId="10B06863" w14:textId="77777777"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 w14:paraId="200E5AF9" w14:textId="77777777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ACDCC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/>
                <w:b/>
                <w:sz w:val="32"/>
                <w:szCs w:val="28"/>
                <w:lang w:eastAsia="fr-FR"/>
              </w:rPr>
            </w:pPr>
          </w:p>
          <w:p w14:paraId="77D5E70B" w14:textId="77777777" w:rsidR="002231B2" w:rsidRDefault="002231B2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8C54" w14:textId="77777777"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4BC1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14:paraId="3CE011C4" w14:textId="77777777" w:rsidR="002231B2" w:rsidRDefault="00B9341A">
            <w:pPr>
              <w:spacing w:after="0"/>
              <w:jc w:val="center"/>
              <w:textAlignment w:val="auto"/>
            </w:pPr>
            <w:proofErr w:type="gramStart"/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  <w:proofErr w:type="gramEnd"/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66058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B0F80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56A8272E" w14:textId="77777777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C225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EE6A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44B4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B9252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210A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60E3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BFCD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056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DD3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 w14:paraId="005C00F5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3E1C3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A559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C1 - Intégrer la relation client dans un cadre omnicanal</w:t>
            </w:r>
          </w:p>
        </w:tc>
      </w:tr>
      <w:tr w:rsidR="002231B2" w14:paraId="0F8BDA7B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D5E44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377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98A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23E1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03F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36A0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8B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F21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F506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2C436D2D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657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7C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A72D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35E3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351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256D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020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752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E321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50BEB292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02E44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BB52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79D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79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F77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8D1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8F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AE5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3318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37675094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7849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5B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00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20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C16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625F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841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B262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362E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11E706F2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B0B05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27CB6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 w14:paraId="3A90204B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22790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9B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BB3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F2C6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770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96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B37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B16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AB07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72D057C4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3A208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DD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A4FE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6F60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3AF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2BC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9DD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8E07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846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494008E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3EF51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CC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989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6B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633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1508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287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E977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5D2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 w14:paraId="69CCE3D7" w14:textId="77777777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20F23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724E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 w14:paraId="4ACE73C5" w14:textId="77777777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9036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2510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BDC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13B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7E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1F2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1AE3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DFC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6C70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B0B4A66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C1BB0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F27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C563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4E8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19DB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D3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C9A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E16D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F0EE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BCE04E3" w14:textId="77777777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F16A" w14:textId="77777777"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387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EA1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7C7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B4B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B5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6A7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19F2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E4AD0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14:paraId="499E4651" w14:textId="77777777"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 w14:paraId="7CB65925" w14:textId="77777777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C60B3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939D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A6AE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4758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9E2F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14:paraId="7A86EC1B" w14:textId="77777777" w:rsidR="002231B2" w:rsidRDefault="002231B2">
      <w:pPr>
        <w:shd w:val="clear" w:color="auto" w:fill="FFFFFF"/>
        <w:rPr>
          <w:b/>
          <w:sz w:val="32"/>
          <w:szCs w:val="28"/>
        </w:rPr>
      </w:pPr>
    </w:p>
    <w:p w14:paraId="251CB7D4" w14:textId="77777777"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A58595" wp14:editId="05027BE6">
                <wp:simplePos x="0" y="0"/>
                <wp:positionH relativeFrom="column">
                  <wp:posOffset>5771519</wp:posOffset>
                </wp:positionH>
                <wp:positionV relativeFrom="paragraph">
                  <wp:posOffset>-393704</wp:posOffset>
                </wp:positionV>
                <wp:extent cx="3504566" cy="834390"/>
                <wp:effectExtent l="19050" t="19050" r="19684" b="41910"/>
                <wp:wrapNone/>
                <wp:docPr id="17" name="Flèche : gau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2246AA" w14:textId="77777777"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CA58595" id="Flèche : gauche 31" o:spid="_x0000_s1033" style="position:absolute;margin-left:454.45pt;margin-top:-31pt;width:275.95pt;height:6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14:paraId="7D2246AA" w14:textId="77777777"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4 : Document de suivi des attitudes professionnelles</w:t>
      </w:r>
    </w:p>
    <w:p w14:paraId="59C508C5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8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4018"/>
      </w:tblGrid>
      <w:tr w:rsidR="002231B2" w14:paraId="509C40E1" w14:textId="77777777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E55B7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39C1" w14:textId="77777777"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66B9" w14:textId="77777777"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8973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58DE8BF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AB9E" w14:textId="77777777" w:rsidR="002231B2" w:rsidRDefault="00B9341A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C1BD" w14:textId="77777777" w:rsidR="002231B2" w:rsidRDefault="002231B2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3485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14:paraId="41CCA96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F0FC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BF2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 w14:paraId="6D1C0466" w14:textId="77777777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71D2B4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0A7F" w14:textId="77777777"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926F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A68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9323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C767E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A6BE8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7C99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AC0D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C7FB" w14:textId="77777777"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8B3CA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60A6C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BA5D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2F30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477C" w14:textId="77777777"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546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D1D5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2231B2" w14:paraId="3EF684C7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19CD0" w14:textId="77777777" w:rsidR="002231B2" w:rsidRDefault="002231B2">
            <w:pPr>
              <w:spacing w:after="0"/>
              <w:textAlignment w:val="auto"/>
            </w:pPr>
          </w:p>
        </w:tc>
        <w:tc>
          <w:tcPr>
            <w:tcW w:w="18497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B6CB" w14:textId="77777777"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2231B2" w14:paraId="77BC520B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0AA07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778F4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FB2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47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C52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AC3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3FD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361E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F7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CFB6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5668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0C4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6AA9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BE4D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A82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CD14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582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26E4067C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457DA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AF06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9D31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467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A2E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8E63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56AB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671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BD16B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DD93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12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868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06FA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BF8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9423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0D9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F581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58640B7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9947F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909E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FE5A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48D6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15F9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0B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09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490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BC3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3E9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57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C027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81B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950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077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EC2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C1CB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3DF892AE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6D9B26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E596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6AB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6D7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266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064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0B41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08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A6C9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F6C8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16B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76A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E7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775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43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1C73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5263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1780366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FF09C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E4A84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8C7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3456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AE19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CBE1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2B3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5D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7E8F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FD36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EF8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47D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AF0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F0D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21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900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A59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59C57BF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271D31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7E966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1B22A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D3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9C6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304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1AAA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C652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F0D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5A7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62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5CA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4B4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0C4E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D965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EA1E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65AF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2BC16E61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DF2610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3E809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9244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EA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BB21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B51C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099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2400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EBDB5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A3F1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E309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9E04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CC3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3596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AD00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EBD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4947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635F28C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45974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8854B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E5307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42A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C48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74A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225D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358F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E3B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55E9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9D6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34A2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F53E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30AE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52F8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4D6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4FF9F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6DB160B5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68899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4813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d’efficacité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C95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99AB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9B6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7424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283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15C9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A11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CA92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3899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B459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621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7F0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0AFE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9A0B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67A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1FF33275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7E38F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BCB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0A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0E68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FFF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A92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068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15E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F75F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BBBE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205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711C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085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D3CB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DDD2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C1A5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8904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786177F4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37D5B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CF781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FBD6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D10C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908B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13D30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51DF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C00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C035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5C90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1D9B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9C9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252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01524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80D5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FDB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A64FF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41F6AA8A" w14:textId="77777777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3CC71" w14:textId="77777777"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EE2F" w14:textId="77777777"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4077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1E25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4AD33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53A98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BFF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F1C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20DC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48ED" w14:textId="77777777"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17DFE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6791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0DE6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23CA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0AAC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F3FED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3FF7" w14:textId="77777777"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 w14:paraId="003CD5C5" w14:textId="77777777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58BC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DEDA7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F2D7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AED69" w14:textId="77777777"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9DAC" w14:textId="77777777"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7C918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9A7010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A078E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0A215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6F51E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6528B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6985C0" w14:textId="77777777"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14:paraId="38E190D4" w14:textId="77777777" w:rsidR="00DD0F03" w:rsidRDefault="00DD0F03">
      <w:pPr>
        <w:sectPr w:rsidR="00DD0F03">
          <w:headerReference w:type="even" r:id="rId24"/>
          <w:headerReference w:type="default" r:id="rId25"/>
          <w:footerReference w:type="default" r:id="rId26"/>
          <w:headerReference w:type="first" r:id="rId27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407DD994" w14:textId="77777777"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Annexe 5 : Le bilan PFMP</w:t>
      </w:r>
    </w:p>
    <w:p w14:paraId="3710CC59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2231B2" w14:paraId="0BA6A1D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C340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6F4D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1</w:t>
            </w:r>
          </w:p>
          <w:p w14:paraId="61EBA6A0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372C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2 :</w:t>
            </w:r>
          </w:p>
          <w:p w14:paraId="27A54DCE" w14:textId="77777777"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2231B2" w14:paraId="157658E9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86CF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7FC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20EEC13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7515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D96139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918D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B3D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ED08B2F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425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77D3276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B72BB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D641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924F55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96B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2C7FB96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1E5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14:paraId="5244F427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14:paraId="3A57627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56886EE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384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7B4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407B6DFE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6F53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81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FAE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ED6290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78476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7EE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BCD59AD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16D2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26BDD20B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572B" w14:textId="77777777"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14:paraId="774CE8DB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C8E0A66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031DA2C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14:paraId="238BB22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13DAEA0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660F5A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0BD1D7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721FA283" w14:textId="77777777"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14:paraId="42AA5E59" w14:textId="77777777" w:rsidR="002231B2" w:rsidRDefault="002231B2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24AC9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BB5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131A26B5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FABA3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7C8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622E51F5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1B1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6D15E8E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A4D3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14:paraId="09FF1FE7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8E1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493433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086E25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1A6B88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4026D29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C228E5E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34BC8923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C72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716932FC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AA0E" w14:textId="77777777"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D2E6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520C861D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4581E817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A73A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2B77D8D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E25C" w14:textId="77777777"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C428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19C6F931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14:paraId="01528B4C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274" w14:textId="77777777"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4584E42" w14:textId="77777777" w:rsidR="00DD0F03" w:rsidRDefault="00DD0F03">
      <w:pPr>
        <w:sectPr w:rsidR="00DD0F03">
          <w:headerReference w:type="even" r:id="rId28"/>
          <w:headerReference w:type="default" r:id="rId29"/>
          <w:footerReference w:type="default" r:id="rId30"/>
          <w:headerReference w:type="first" r:id="rId31"/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14:paraId="0ABF111F" w14:textId="77777777"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Annexe 6 : Attestation de présence en PFMP</w:t>
      </w:r>
    </w:p>
    <w:p w14:paraId="338484E9" w14:textId="77777777" w:rsidR="002231B2" w:rsidRDefault="00B9341A" w:rsidP="009D09FA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/>
        <w:ind w:right="-45"/>
        <w:jc w:val="center"/>
        <w:rPr>
          <w:rFonts w:ascii="Calibri" w:hAnsi="Calibri"/>
          <w:b/>
          <w:i w:val="0"/>
          <w:color w:val="000000"/>
        </w:rPr>
      </w:pPr>
      <w:r>
        <w:rPr>
          <w:rFonts w:ascii="Calibri" w:hAnsi="Calibri"/>
          <w:b/>
          <w:i w:val="0"/>
          <w:color w:val="000000"/>
        </w:rPr>
        <w:t>Attestation de présence en PFMP</w:t>
      </w:r>
    </w:p>
    <w:p w14:paraId="7DEB9F61" w14:textId="77777777" w:rsidR="002231B2" w:rsidRDefault="00B934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7E711" wp14:editId="06486014">
                <wp:simplePos x="0" y="0"/>
                <wp:positionH relativeFrom="column">
                  <wp:posOffset>4547868</wp:posOffset>
                </wp:positionH>
                <wp:positionV relativeFrom="paragraph">
                  <wp:posOffset>39374</wp:posOffset>
                </wp:positionV>
                <wp:extent cx="1447166" cy="777240"/>
                <wp:effectExtent l="0" t="0" r="19684" b="22860"/>
                <wp:wrapNone/>
                <wp:docPr id="1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6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1DB81D" w14:textId="77777777" w:rsidR="002231B2" w:rsidRDefault="00B9341A">
                            <w:pPr>
                              <w:jc w:val="center"/>
                            </w:pPr>
                            <w:r>
                              <w:t>Logo de l’établissement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4B57E711" id="Rectangle 32" o:spid="_x0000_s1034" style="position:absolute;margin-left:358.1pt;margin-top:3.1pt;width:113.9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" strokecolor="#70ad47" strokeweight=".35281mm">
                <v:textbox>
                  <w:txbxContent>
                    <w:p w14:paraId="731DB81D" w14:textId="77777777" w:rsidR="002231B2" w:rsidRDefault="00B9341A">
                      <w:pPr>
                        <w:jc w:val="center"/>
                      </w:pPr>
                      <w: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</w:p>
    <w:p w14:paraId="534E4A0B" w14:textId="77777777"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7D7B60EF" w14:textId="77777777"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14:paraId="0142A1F8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744C655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bookmarkStart w:id="3" w:name="_Hlk21035626"/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14:paraId="31D9521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14:paraId="792F0F4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1D6AD9BD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bookmarkEnd w:id="3"/>
    <w:p w14:paraId="272FD658" w14:textId="77777777" w:rsidR="002231B2" w:rsidRPr="009D09FA" w:rsidRDefault="002231B2">
      <w:pPr>
        <w:spacing w:after="0"/>
        <w:rPr>
          <w:rFonts w:ascii="Tahoma" w:hAnsi="Tahoma" w:cs="Tahoma"/>
          <w:color w:val="C0504D" w:themeColor="accent2"/>
          <w:sz w:val="32"/>
          <w:szCs w:val="32"/>
        </w:rPr>
      </w:pPr>
    </w:p>
    <w:p w14:paraId="713EA7A9" w14:textId="77777777" w:rsidR="002231B2" w:rsidRPr="009D09FA" w:rsidRDefault="00B9341A">
      <w:pPr>
        <w:spacing w:after="0"/>
        <w:rPr>
          <w:rFonts w:ascii="Tahoma" w:hAnsi="Tahoma" w:cs="Tahoma"/>
          <w:color w:val="C0504D" w:themeColor="accent2"/>
          <w:sz w:val="32"/>
          <w:szCs w:val="32"/>
        </w:rPr>
      </w:pPr>
      <w:bookmarkStart w:id="4" w:name="_Hlk21035861"/>
      <w:r w:rsidRPr="009D09FA">
        <w:rPr>
          <w:rFonts w:ascii="Tahoma" w:hAnsi="Tahoma" w:cs="Tahoma"/>
          <w:color w:val="C0504D" w:themeColor="accent2"/>
          <w:sz w:val="32"/>
          <w:szCs w:val="32"/>
        </w:rPr>
        <w:t xml:space="preserve">PFMP1 : </w:t>
      </w:r>
      <w:proofErr w:type="spellStart"/>
      <w:r w:rsidRPr="009D09FA">
        <w:rPr>
          <w:rFonts w:ascii="Tahoma" w:hAnsi="Tahoma" w:cs="Tahoma"/>
          <w:color w:val="C0504D" w:themeColor="accent2"/>
          <w:sz w:val="32"/>
          <w:szCs w:val="32"/>
        </w:rPr>
        <w:t>du</w:t>
      </w:r>
      <w:proofErr w:type="spellEnd"/>
      <w:r w:rsidRPr="009D09FA">
        <w:rPr>
          <w:rFonts w:ascii="Tahoma" w:hAnsi="Tahoma" w:cs="Tahoma"/>
          <w:color w:val="C0504D" w:themeColor="accent2"/>
          <w:sz w:val="32"/>
          <w:szCs w:val="32"/>
        </w:rPr>
        <w:t xml:space="preserve">                    au </w:t>
      </w:r>
    </w:p>
    <w:p w14:paraId="0BB2F95B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6C14CE61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753E538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7317384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5CD7250E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44B57083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7FAA370A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400E7896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0634F95F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394F740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3823D597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51C5C48A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bookmarkStart w:id="5" w:name="_Hlk21036090"/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2B11D54D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bookmarkEnd w:id="5"/>
    <w:p w14:paraId="6630A56A" w14:textId="77777777"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14:paraId="7346C76B" w14:textId="77777777" w:rsidR="002231B2" w:rsidRPr="009D09FA" w:rsidRDefault="002231B2">
      <w:pPr>
        <w:spacing w:after="0"/>
        <w:rPr>
          <w:rFonts w:ascii="Tahoma" w:hAnsi="Tahoma" w:cs="Tahoma"/>
          <w:color w:val="C0504D" w:themeColor="accent2"/>
          <w:sz w:val="24"/>
          <w:szCs w:val="24"/>
        </w:rPr>
      </w:pPr>
    </w:p>
    <w:bookmarkEnd w:id="4"/>
    <w:p w14:paraId="7D5D53FF" w14:textId="77777777" w:rsidR="002231B2" w:rsidRPr="009D09FA" w:rsidRDefault="00B9341A">
      <w:pPr>
        <w:spacing w:after="0"/>
        <w:rPr>
          <w:rFonts w:ascii="Tahoma" w:hAnsi="Tahoma" w:cs="Tahoma"/>
          <w:color w:val="C0504D" w:themeColor="accent2"/>
          <w:sz w:val="32"/>
          <w:szCs w:val="32"/>
        </w:rPr>
      </w:pPr>
      <w:r w:rsidRPr="009D09FA">
        <w:rPr>
          <w:rFonts w:ascii="Tahoma" w:hAnsi="Tahoma" w:cs="Tahoma"/>
          <w:color w:val="C0504D" w:themeColor="accent2"/>
          <w:sz w:val="32"/>
          <w:szCs w:val="32"/>
        </w:rPr>
        <w:t xml:space="preserve">PFMP2 : </w:t>
      </w:r>
      <w:proofErr w:type="spellStart"/>
      <w:r w:rsidRPr="009D09FA">
        <w:rPr>
          <w:rFonts w:ascii="Tahoma" w:hAnsi="Tahoma" w:cs="Tahoma"/>
          <w:color w:val="C0504D" w:themeColor="accent2"/>
          <w:sz w:val="32"/>
          <w:szCs w:val="32"/>
        </w:rPr>
        <w:t>du</w:t>
      </w:r>
      <w:proofErr w:type="spellEnd"/>
      <w:r w:rsidRPr="009D09FA">
        <w:rPr>
          <w:rFonts w:ascii="Tahoma" w:hAnsi="Tahoma" w:cs="Tahoma"/>
          <w:color w:val="C0504D" w:themeColor="accent2"/>
          <w:sz w:val="32"/>
          <w:szCs w:val="32"/>
        </w:rPr>
        <w:t xml:space="preserve">                    au </w:t>
      </w:r>
    </w:p>
    <w:p w14:paraId="006C4ED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14:paraId="5619ECB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14:paraId="3B9B1B6C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14:paraId="4877D59A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14:paraId="384A46D8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148C9467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14:paraId="7025F547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7B3F9808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14:paraId="51B852D5" w14:textId="77777777"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14:paraId="274E8CD2" w14:textId="77777777"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14:paraId="0B7D2D28" w14:textId="77777777"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14:paraId="5C3A1B57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A……………</w:t>
      </w:r>
      <w:proofErr w:type="gramStart"/>
      <w:r>
        <w:rPr>
          <w:rFonts w:ascii="Tahoma" w:hAnsi="Tahoma" w:cs="Tahoma"/>
          <w:sz w:val="24"/>
          <w:szCs w:val="24"/>
        </w:rPr>
        <w:t>…….</w:t>
      </w:r>
      <w:proofErr w:type="gramEnd"/>
      <w:r>
        <w:rPr>
          <w:rFonts w:ascii="Tahoma" w:hAnsi="Tahoma" w:cs="Tahoma"/>
          <w:sz w:val="24"/>
          <w:szCs w:val="24"/>
        </w:rPr>
        <w:t>, le</w:t>
      </w:r>
    </w:p>
    <w:p w14:paraId="3C37C135" w14:textId="77777777"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14:paraId="5DF6195A" w14:textId="77777777" w:rsidR="00131D9F" w:rsidRDefault="00131D9F">
      <w:pPr>
        <w:spacing w:after="0"/>
        <w:rPr>
          <w:rFonts w:cs="Calibri"/>
          <w:szCs w:val="24"/>
        </w:rPr>
      </w:pPr>
    </w:p>
    <w:p w14:paraId="2F97374E" w14:textId="77777777" w:rsidR="00A91AFB" w:rsidRDefault="00A91AFB">
      <w:pPr>
        <w:spacing w:after="0"/>
        <w:rPr>
          <w:rFonts w:ascii="Tahoma" w:hAnsi="Tahoma" w:cs="Tahoma"/>
          <w:b/>
          <w:bCs/>
          <w:sz w:val="32"/>
          <w:szCs w:val="32"/>
        </w:rPr>
      </w:pPr>
    </w:p>
    <w:p w14:paraId="5913EC57" w14:textId="45CEC12A" w:rsidR="002231B2" w:rsidRDefault="00B9341A">
      <w:pPr>
        <w:spacing w:after="0"/>
      </w:pPr>
      <w:r>
        <w:rPr>
          <w:rFonts w:ascii="Tahoma" w:hAnsi="Tahoma" w:cs="Tahoma"/>
          <w:b/>
          <w:bCs/>
          <w:sz w:val="32"/>
          <w:szCs w:val="32"/>
        </w:rPr>
        <w:lastRenderedPageBreak/>
        <w:t xml:space="preserve">Annexe </w:t>
      </w:r>
      <w:proofErr w:type="gramStart"/>
      <w:r w:rsidR="00A91AFB">
        <w:rPr>
          <w:rFonts w:ascii="Tahoma" w:hAnsi="Tahoma" w:cs="Tahoma"/>
          <w:b/>
          <w:bCs/>
          <w:sz w:val="32"/>
          <w:szCs w:val="32"/>
        </w:rPr>
        <w:t>7</w:t>
      </w:r>
      <w:r>
        <w:rPr>
          <w:rFonts w:ascii="Tahoma" w:hAnsi="Tahoma" w:cs="Tahoma"/>
          <w:sz w:val="32"/>
          <w:szCs w:val="32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32"/>
          <w:szCs w:val="32"/>
        </w:rPr>
        <w:t>Document de liaison pour l’orientation</w:t>
      </w:r>
    </w:p>
    <w:p w14:paraId="6C5E99D3" w14:textId="77777777"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tbl>
      <w:tblPr>
        <w:tblW w:w="1009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05"/>
        <w:gridCol w:w="622"/>
        <w:gridCol w:w="3118"/>
        <w:gridCol w:w="142"/>
        <w:gridCol w:w="2585"/>
      </w:tblGrid>
      <w:tr w:rsidR="002231B2" w14:paraId="36B617D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13CA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Point avant PFMP1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Entretien 1 : le   /     / </w:t>
            </w:r>
          </w:p>
          <w:p w14:paraId="2943E1A9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2C34C97E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022A9F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CDFFFC3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PFMP1 :</w:t>
            </w:r>
          </w:p>
          <w:p w14:paraId="4863C62A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 w14:paraId="01A431DE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C8F9C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6" w:name="_Hlk22295574"/>
            <w:bookmarkStart w:id="7" w:name="_Hlk22288048"/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le lieu de PFMP1 :</w:t>
            </w:r>
          </w:p>
          <w:p w14:paraId="16DE0F9E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009DFD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5DE0C5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28CEE8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3A87BDA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5847ED9D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B2B2" w14:textId="00B52480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</w:t>
            </w:r>
            <w:r w:rsidR="00165E37">
              <w:rPr>
                <w:rFonts w:ascii="Tahoma" w:hAnsi="Tahoma" w:cs="Tahoma"/>
                <w:sz w:val="24"/>
                <w:szCs w:val="24"/>
              </w:rPr>
              <w:t>sé l’entretien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5BE90E1C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6CF3D66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733F8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91735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BF4B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 de l’élève</w:t>
            </w:r>
          </w:p>
        </w:tc>
      </w:tr>
      <w:bookmarkEnd w:id="6"/>
      <w:tr w:rsidR="002231B2" w14:paraId="6C82EE14" w14:textId="77777777"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97D8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Lieu PFMP1</w:t>
            </w: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5245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79F120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7"/>
      <w:tr w:rsidR="002231B2" w14:paraId="46F1A350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722B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Bilan PFMP1 :          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>Entretien 2 : le   /     /</w:t>
            </w:r>
          </w:p>
          <w:p w14:paraId="3DCCD408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14:paraId="75EF0CD9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ECCC7C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11933A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EE03C99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14:paraId="7B81C81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CE62D2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55E919F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8056EE7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037C949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D5C7A3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PFMP2 :</w:t>
            </w:r>
          </w:p>
          <w:p w14:paraId="3FCA176E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 w14:paraId="35CD5B1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116C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8" w:name="_Hlk22295907"/>
            <w:r>
              <w:rPr>
                <w:rFonts w:ascii="Tahoma" w:hAnsi="Tahoma" w:cs="Tahoma"/>
                <w:sz w:val="24"/>
                <w:szCs w:val="24"/>
              </w:rPr>
              <w:t xml:space="preserve">Avis et conseils de l’équipe pédagogique sur le lieu de PFMP2 et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l’orientation:</w:t>
            </w:r>
            <w:proofErr w:type="gramEnd"/>
          </w:p>
          <w:p w14:paraId="5990428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E54731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8D0B2A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96223A1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4FDC077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4E03CD9E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59BE" w14:textId="21C8A411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</w:t>
            </w:r>
            <w:r w:rsidR="00165E37">
              <w:rPr>
                <w:rFonts w:ascii="Tahoma" w:hAnsi="Tahoma" w:cs="Tahoma"/>
                <w:sz w:val="24"/>
                <w:szCs w:val="24"/>
              </w:rPr>
              <w:t>/ou</w:t>
            </w:r>
            <w:r>
              <w:rPr>
                <w:rFonts w:ascii="Tahoma" w:hAnsi="Tahoma" w:cs="Tahoma"/>
                <w:sz w:val="24"/>
                <w:szCs w:val="24"/>
              </w:rPr>
              <w:t xml:space="preserve"> du professeur principal :</w:t>
            </w:r>
          </w:p>
          <w:p w14:paraId="741E9B32" w14:textId="294AE4E3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93BA198" w14:textId="77777777" w:rsidR="00165E37" w:rsidRDefault="00165E37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534D0D0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63B9AF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4188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D81A7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</w:t>
            </w:r>
          </w:p>
        </w:tc>
      </w:tr>
      <w:bookmarkEnd w:id="8"/>
      <w:tr w:rsidR="002231B2" w14:paraId="0B8EEB94" w14:textId="7777777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FA3F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Lieu PFMP2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4002D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  <w:p w14:paraId="3417AE85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2231B2" w14:paraId="10AE7D61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03648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Bilan PFMP2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Entretien 3 : le   /     /</w:t>
            </w:r>
          </w:p>
          <w:p w14:paraId="0E5F0D66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14:paraId="6F91C01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58341D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781CF50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9FB13B8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14:paraId="203043A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6A00DE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542EFA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23F18AB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462E08E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Choix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14:paraId="604D4DCC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</w:tc>
      </w:tr>
      <w:tr w:rsidR="002231B2" w14:paraId="7CDBC182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A5C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l’orientation :</w:t>
            </w:r>
          </w:p>
          <w:p w14:paraId="2D410F0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3EA2E73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A04C061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355117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518C0654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3DBA746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CACEB58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0CD4A50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EA8B382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8FB50E7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C5B7D1F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C7044D4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BA1B9" w14:textId="6C8152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</w:t>
            </w:r>
            <w:r w:rsidR="00165E37">
              <w:rPr>
                <w:rFonts w:ascii="Tahoma" w:hAnsi="Tahoma" w:cs="Tahoma"/>
                <w:sz w:val="24"/>
                <w:szCs w:val="24"/>
              </w:rPr>
              <w:t>/ ou</w:t>
            </w:r>
            <w:r>
              <w:rPr>
                <w:rFonts w:ascii="Tahoma" w:hAnsi="Tahoma" w:cs="Tahoma"/>
                <w:sz w:val="24"/>
                <w:szCs w:val="24"/>
              </w:rPr>
              <w:t xml:space="preserve"> du professeur principal :</w:t>
            </w:r>
          </w:p>
          <w:p w14:paraId="0E97F5AD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6B89B8D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3468C9" w14:textId="77777777"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CA4A48A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4348FA7B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E0AF0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 :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67340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 :</w:t>
            </w:r>
          </w:p>
        </w:tc>
      </w:tr>
      <w:tr w:rsidR="002231B2" w14:paraId="3B6FE878" w14:textId="77777777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460B" w14:textId="77777777"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Décision d’orientation finale à l’issue du conseil de classe :</w:t>
            </w:r>
          </w:p>
          <w:p w14:paraId="2A44E359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  <w:p w14:paraId="2FD28E85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3BB25F34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44FB3464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7415CCBF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035CB539" w14:textId="77777777" w:rsidR="002231B2" w:rsidRDefault="002231B2">
            <w:pPr>
              <w:pStyle w:val="Paragraphedeliste"/>
              <w:spacing w:after="0"/>
              <w:ind w:left="0"/>
            </w:pPr>
          </w:p>
          <w:p w14:paraId="16A10CAC" w14:textId="77777777"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 w14:paraId="3F235794" w14:textId="77777777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61018" w14:textId="77777777"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de la direction :</w:t>
            </w:r>
          </w:p>
          <w:p w14:paraId="68145404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6EE7FB7C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14:paraId="54A7C2AD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14:paraId="42E43FCA" w14:textId="77777777"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FF329" w14:textId="77777777"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Signatures des parents :</w:t>
            </w:r>
          </w:p>
          <w:p w14:paraId="66D0505F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60A83C9A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14:paraId="3129D5F5" w14:textId="77777777"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1F511" w14:textId="77777777"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cs="Calibri"/>
                <w:sz w:val="28"/>
                <w:szCs w:val="28"/>
              </w:rPr>
              <w:t xml:space="preserve"> Signature de l’élève :</w:t>
            </w:r>
          </w:p>
        </w:tc>
      </w:tr>
    </w:tbl>
    <w:p w14:paraId="49E3B0C4" w14:textId="77777777" w:rsidR="002231B2" w:rsidRDefault="002231B2" w:rsidP="00A91AFB">
      <w:pPr>
        <w:spacing w:after="0"/>
        <w:rPr>
          <w:rFonts w:ascii="Tahoma" w:hAnsi="Tahoma" w:cs="Tahoma"/>
          <w:sz w:val="24"/>
          <w:szCs w:val="24"/>
        </w:rPr>
      </w:pPr>
    </w:p>
    <w:sectPr w:rsidR="002231B2">
      <w:headerReference w:type="even" r:id="rId32"/>
      <w:headerReference w:type="default" r:id="rId33"/>
      <w:footerReference w:type="default" r:id="rId34"/>
      <w:headerReference w:type="first" r:id="rId35"/>
      <w:pgSz w:w="11906" w:h="16838"/>
      <w:pgMar w:top="1418" w:right="1418" w:bottom="1418" w:left="1418" w:header="720" w:footer="720" w:gutter="0"/>
      <w:pgBorders w:offsetFrom="page">
        <w:top w:val="double" w:sz="12" w:space="24" w:color="000000"/>
        <w:left w:val="single" w:sz="4" w:space="24" w:color="000000"/>
        <w:bottom w:val="single" w:sz="4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2FCF" w14:textId="77777777" w:rsidR="00BF0BE6" w:rsidRDefault="00BF0BE6">
      <w:pPr>
        <w:spacing w:after="0"/>
      </w:pPr>
      <w:r>
        <w:separator/>
      </w:r>
    </w:p>
  </w:endnote>
  <w:endnote w:type="continuationSeparator" w:id="0">
    <w:p w14:paraId="069AF3CF" w14:textId="77777777" w:rsidR="00BF0BE6" w:rsidRDefault="00BF0B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37C1B" w14:textId="77777777" w:rsidR="004E3930" w:rsidRDefault="004E39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A7B3" w14:textId="77777777" w:rsidR="004E3930" w:rsidRDefault="004E3930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17B24A88" w14:textId="77777777" w:rsidR="004E3930" w:rsidRDefault="004E39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9D42" w14:textId="77777777" w:rsidR="004E3930" w:rsidRDefault="004E3930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05E3" w14:textId="77777777" w:rsidR="00721441" w:rsidRDefault="00721441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40A0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14:paraId="58D62439" w14:textId="77777777" w:rsidR="007A7C3C" w:rsidRDefault="00BF0BE6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8739" w14:textId="77777777" w:rsidR="00721441" w:rsidRDefault="00721441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5715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8</w:t>
    </w:r>
    <w:r>
      <w:rPr>
        <w:caps/>
        <w:color w:val="4472C4"/>
      </w:rPr>
      <w:fldChar w:fldCharType="end"/>
    </w:r>
  </w:p>
  <w:p w14:paraId="2639936D" w14:textId="77777777" w:rsidR="007A7C3C" w:rsidRDefault="00BF0BE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8B5E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9</w:t>
    </w:r>
    <w:r>
      <w:rPr>
        <w:caps/>
        <w:color w:val="4472C4"/>
      </w:rPr>
      <w:fldChar w:fldCharType="end"/>
    </w:r>
  </w:p>
  <w:p w14:paraId="50DD8CE2" w14:textId="77777777" w:rsidR="007A7C3C" w:rsidRDefault="00BF0BE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4A2" w14:textId="77777777"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16</w:t>
    </w:r>
    <w:r>
      <w:rPr>
        <w:caps/>
        <w:color w:val="4472C4"/>
      </w:rPr>
      <w:fldChar w:fldCharType="end"/>
    </w:r>
  </w:p>
  <w:p w14:paraId="403AE33A" w14:textId="77777777" w:rsidR="007A7C3C" w:rsidRDefault="00BF0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77EF" w14:textId="77777777" w:rsidR="00BF0BE6" w:rsidRDefault="00BF0BE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2B30A57" w14:textId="77777777" w:rsidR="00BF0BE6" w:rsidRDefault="00BF0B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764A" w14:textId="77777777" w:rsidR="004E3930" w:rsidRDefault="004E3930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664" w14:textId="50781236" w:rsidR="00721441" w:rsidRDefault="00721441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BABB" w14:textId="295F71A5" w:rsidR="00721441" w:rsidRDefault="00721441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1C9" w14:textId="022B4163" w:rsidR="00721441" w:rsidRDefault="00721441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5A52" w14:textId="4AA7255B" w:rsidR="00721441" w:rsidRDefault="00721441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C13E" w14:textId="0950FEC3" w:rsidR="00721441" w:rsidRDefault="00721441">
    <w:pPr>
      <w:pStyle w:val="En-tte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03ED" w14:textId="4D97911F" w:rsidR="00721441" w:rsidRDefault="007214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949C" w14:textId="77777777" w:rsidR="004E3930" w:rsidRDefault="004E393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CFA4" w14:textId="77777777" w:rsidR="004E3930" w:rsidRDefault="004E393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C03" w14:textId="7D53A25C" w:rsidR="00721441" w:rsidRDefault="0072144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D5AE" w14:textId="0C88AA99" w:rsidR="00721441" w:rsidRDefault="00721441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385B" w14:textId="17B7B2D0" w:rsidR="00721441" w:rsidRDefault="00721441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9953" w14:textId="51DE9D54" w:rsidR="00721441" w:rsidRDefault="00721441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AEAA" w14:textId="644690BB" w:rsidR="00721441" w:rsidRDefault="00721441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BB0C" w14:textId="720556C4" w:rsidR="00721441" w:rsidRDefault="0072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071"/>
    <w:multiLevelType w:val="multilevel"/>
    <w:tmpl w:val="0E60BEDA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16B4D33"/>
    <w:multiLevelType w:val="multilevel"/>
    <w:tmpl w:val="DD78026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C9B"/>
    <w:multiLevelType w:val="multilevel"/>
    <w:tmpl w:val="59FC80F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295725D"/>
    <w:multiLevelType w:val="multilevel"/>
    <w:tmpl w:val="4EEE69A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3CA3454"/>
    <w:multiLevelType w:val="multilevel"/>
    <w:tmpl w:val="8C74ACB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6EF5478"/>
    <w:multiLevelType w:val="multilevel"/>
    <w:tmpl w:val="A280917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9BD609B"/>
    <w:multiLevelType w:val="multilevel"/>
    <w:tmpl w:val="BF0A805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1C50E0C"/>
    <w:multiLevelType w:val="multilevel"/>
    <w:tmpl w:val="231E91D6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E7D7F97"/>
    <w:multiLevelType w:val="multilevel"/>
    <w:tmpl w:val="1FC8A43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EFF0BD4"/>
    <w:multiLevelType w:val="multilevel"/>
    <w:tmpl w:val="05085B2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486645"/>
    <w:multiLevelType w:val="multilevel"/>
    <w:tmpl w:val="84FEA2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3C189C"/>
    <w:multiLevelType w:val="multilevel"/>
    <w:tmpl w:val="8E668ABE"/>
    <w:lvl w:ilvl="0">
      <w:start w:val="1"/>
      <w:numFmt w:val="upperLetter"/>
      <w:lvlText w:val="%1)"/>
      <w:lvlJc w:val="left"/>
      <w:pPr>
        <w:ind w:left="927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3562DC"/>
    <w:multiLevelType w:val="multilevel"/>
    <w:tmpl w:val="A82E62F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4E775BB"/>
    <w:multiLevelType w:val="multilevel"/>
    <w:tmpl w:val="A442F1E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54D369D"/>
    <w:multiLevelType w:val="multilevel"/>
    <w:tmpl w:val="B14C44D6"/>
    <w:styleLink w:val="WWOutlineListStyle12"/>
    <w:lvl w:ilvl="0">
      <w:start w:val="1"/>
      <w:numFmt w:val="none"/>
      <w:lvlText w:val=""/>
      <w:lvlJc w:val="left"/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 w15:restartNumberingAfterBreak="0">
    <w:nsid w:val="581A1990"/>
    <w:multiLevelType w:val="multilevel"/>
    <w:tmpl w:val="A2C87A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C1A09C6"/>
    <w:multiLevelType w:val="multilevel"/>
    <w:tmpl w:val="3B0450E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E5748E2"/>
    <w:multiLevelType w:val="multilevel"/>
    <w:tmpl w:val="9C7CE2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43021EF"/>
    <w:multiLevelType w:val="multilevel"/>
    <w:tmpl w:val="0C36DB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46F2A84"/>
    <w:multiLevelType w:val="multilevel"/>
    <w:tmpl w:val="A764450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B2"/>
    <w:rsid w:val="00037E37"/>
    <w:rsid w:val="00131D9F"/>
    <w:rsid w:val="00165E37"/>
    <w:rsid w:val="002231B2"/>
    <w:rsid w:val="002266DD"/>
    <w:rsid w:val="00257D2A"/>
    <w:rsid w:val="003310DB"/>
    <w:rsid w:val="004E3930"/>
    <w:rsid w:val="00565530"/>
    <w:rsid w:val="00617194"/>
    <w:rsid w:val="0064037B"/>
    <w:rsid w:val="00650520"/>
    <w:rsid w:val="00721441"/>
    <w:rsid w:val="00860902"/>
    <w:rsid w:val="008C42B5"/>
    <w:rsid w:val="009D09FA"/>
    <w:rsid w:val="00A91AFB"/>
    <w:rsid w:val="00B00205"/>
    <w:rsid w:val="00B343ED"/>
    <w:rsid w:val="00B9341A"/>
    <w:rsid w:val="00BF0BE6"/>
    <w:rsid w:val="00C556D9"/>
    <w:rsid w:val="00D83EC0"/>
    <w:rsid w:val="00DD0F03"/>
    <w:rsid w:val="00E02F3A"/>
    <w:rsid w:val="00E9119E"/>
    <w:rsid w:val="00F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2C42A"/>
  <w15:docId w15:val="{1EED4F9C-A4FB-4B43-91B7-5243AC8E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2">
    <w:name w:val="WW_OutlineListStyle_12"/>
    <w:basedOn w:val="Aucuneliste"/>
    <w:pPr>
      <w:numPr>
        <w:numId w:val="1"/>
      </w:numPr>
    </w:pPr>
  </w:style>
  <w:style w:type="character" w:customStyle="1" w:styleId="TITRELIVRETCar">
    <w:name w:val="TITRE LIVRET Car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3763"/>
    </w:rPr>
  </w:style>
  <w:style w:type="numbering" w:customStyle="1" w:styleId="WWOutlineListStyle11">
    <w:name w:val="WW_OutlineListStyle_11"/>
    <w:basedOn w:val="Aucuneliste"/>
    <w:pPr>
      <w:numPr>
        <w:numId w:val="2"/>
      </w:numPr>
    </w:pPr>
  </w:style>
  <w:style w:type="numbering" w:customStyle="1" w:styleId="WWOutlineListStyle10">
    <w:name w:val="WW_OutlineListStyle_10"/>
    <w:basedOn w:val="Aucuneliste"/>
    <w:pPr>
      <w:numPr>
        <w:numId w:val="3"/>
      </w:numPr>
    </w:pPr>
  </w:style>
  <w:style w:type="numbering" w:customStyle="1" w:styleId="WWOutlineListStyle9">
    <w:name w:val="WW_OutlineListStyle_9"/>
    <w:basedOn w:val="Aucuneliste"/>
    <w:pPr>
      <w:numPr>
        <w:numId w:val="4"/>
      </w:numPr>
    </w:pPr>
  </w:style>
  <w:style w:type="numbering" w:customStyle="1" w:styleId="WWOutlineListStyle8">
    <w:name w:val="WW_OutlineListStyle_8"/>
    <w:basedOn w:val="Aucuneliste"/>
    <w:pPr>
      <w:numPr>
        <w:numId w:val="5"/>
      </w:numPr>
    </w:pPr>
  </w:style>
  <w:style w:type="numbering" w:customStyle="1" w:styleId="WWOutlineListStyle7">
    <w:name w:val="WW_OutlineListStyle_7"/>
    <w:basedOn w:val="Aucuneliste"/>
    <w:pPr>
      <w:numPr>
        <w:numId w:val="6"/>
      </w:numPr>
    </w:pPr>
  </w:style>
  <w:style w:type="numbering" w:customStyle="1" w:styleId="WWOutlineListStyle6">
    <w:name w:val="WW_OutlineListStyle_6"/>
    <w:basedOn w:val="Aucuneliste"/>
    <w:pPr>
      <w:numPr>
        <w:numId w:val="7"/>
      </w:numPr>
    </w:pPr>
  </w:style>
  <w:style w:type="numbering" w:customStyle="1" w:styleId="WWOutlineListStyle5">
    <w:name w:val="WW_OutlineListStyle_5"/>
    <w:basedOn w:val="Aucuneliste"/>
    <w:pPr>
      <w:numPr>
        <w:numId w:val="8"/>
      </w:numPr>
    </w:pPr>
  </w:style>
  <w:style w:type="numbering" w:customStyle="1" w:styleId="WWOutlineListStyle4">
    <w:name w:val="WW_OutlineListStyle_4"/>
    <w:basedOn w:val="Aucuneliste"/>
    <w:pPr>
      <w:numPr>
        <w:numId w:val="9"/>
      </w:numPr>
    </w:pPr>
  </w:style>
  <w:style w:type="numbering" w:customStyle="1" w:styleId="WWOutlineListStyle3">
    <w:name w:val="WW_OutlineListStyle_3"/>
    <w:basedOn w:val="Aucuneliste"/>
    <w:pPr>
      <w:numPr>
        <w:numId w:val="10"/>
      </w:numPr>
    </w:pPr>
  </w:style>
  <w:style w:type="numbering" w:customStyle="1" w:styleId="WWOutlineListStyle2">
    <w:name w:val="WW_OutlineListStyle_2"/>
    <w:basedOn w:val="Aucuneliste"/>
    <w:pPr>
      <w:numPr>
        <w:numId w:val="11"/>
      </w:numPr>
    </w:pPr>
  </w:style>
  <w:style w:type="numbering" w:customStyle="1" w:styleId="WWOutlineListStyle1">
    <w:name w:val="WW_OutlineListStyle_1"/>
    <w:basedOn w:val="Aucuneliste"/>
    <w:pPr>
      <w:numPr>
        <w:numId w:val="12"/>
      </w:numPr>
    </w:pPr>
  </w:style>
  <w:style w:type="numbering" w:customStyle="1" w:styleId="WWOutlineListStyle">
    <w:name w:val="WW_OutlineListStyle"/>
    <w:basedOn w:val="Aucuneliste"/>
    <w:pPr>
      <w:numPr>
        <w:numId w:val="13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131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1D9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1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1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1D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21" Type="http://schemas.openxmlformats.org/officeDocument/2006/relationships/footer" Target="footer5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oter" Target="footer8.xml"/><Relationship Id="rId35" Type="http://schemas.openxmlformats.org/officeDocument/2006/relationships/header" Target="header15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5A5E-134E-4EA1-838C-EF2F0583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Faivre--Morot</dc:creator>
  <cp:lastModifiedBy>GARNIER Elodie</cp:lastModifiedBy>
  <cp:revision>2</cp:revision>
  <cp:lastPrinted>2019-10-18T12:04:00Z</cp:lastPrinted>
  <dcterms:created xsi:type="dcterms:W3CDTF">2021-09-24T10:38:00Z</dcterms:created>
  <dcterms:modified xsi:type="dcterms:W3CDTF">2021-09-24T10:38:00Z</dcterms:modified>
</cp:coreProperties>
</file>